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2A91" w14:textId="61A2037D" w:rsidR="00347C96" w:rsidRDefault="00347C96" w:rsidP="008C379F">
      <w:pPr>
        <w:ind w:left="-2127"/>
        <w:rPr>
          <w:rFonts w:ascii="Arial" w:hAnsi="Arial" w:cs="Arial"/>
          <w:sz w:val="22"/>
          <w:szCs w:val="22"/>
        </w:rPr>
      </w:pPr>
    </w:p>
    <w:p w14:paraId="1F6CB744" w14:textId="77777777" w:rsidR="001934CD" w:rsidRPr="008C379F" w:rsidRDefault="001934CD" w:rsidP="008C379F">
      <w:pPr>
        <w:ind w:left="-2127"/>
        <w:rPr>
          <w:rFonts w:ascii="Arial" w:hAnsi="Arial" w:cs="Arial"/>
          <w:sz w:val="22"/>
          <w:szCs w:val="22"/>
        </w:rPr>
      </w:pPr>
    </w:p>
    <w:p w14:paraId="27A27DAF" w14:textId="0C0AAE01" w:rsidR="00AE244C" w:rsidRDefault="008637A5" w:rsidP="005E329A">
      <w:pPr>
        <w:ind w:left="-2127"/>
        <w:rPr>
          <w:rFonts w:ascii="Arial" w:hAnsi="Arial" w:cs="Arial"/>
          <w:sz w:val="22"/>
          <w:szCs w:val="22"/>
        </w:rPr>
      </w:pPr>
      <w:r w:rsidRPr="008637A5">
        <w:rPr>
          <w:rFonts w:ascii="Arial" w:hAnsi="Arial" w:cs="Arial"/>
          <w:b/>
          <w:sz w:val="28"/>
          <w:szCs w:val="28"/>
        </w:rPr>
        <w:t xml:space="preserve">SLSP-Registrierung für </w:t>
      </w:r>
      <w:r w:rsidR="005E329A">
        <w:rPr>
          <w:rFonts w:ascii="Arial" w:hAnsi="Arial" w:cs="Arial"/>
          <w:b/>
          <w:sz w:val="28"/>
          <w:szCs w:val="28"/>
        </w:rPr>
        <w:t>Organisationen / nicht-natürliche Personen</w:t>
      </w:r>
      <w:r w:rsidR="008C379F">
        <w:rPr>
          <w:rFonts w:ascii="Arial" w:hAnsi="Arial" w:cs="Arial"/>
          <w:b/>
          <w:sz w:val="28"/>
          <w:szCs w:val="28"/>
        </w:rPr>
        <w:br/>
      </w:r>
    </w:p>
    <w:p w14:paraId="23FFF60D" w14:textId="6CFF6C3A" w:rsidR="008A6DD6" w:rsidRPr="008C379F" w:rsidRDefault="005E329A" w:rsidP="00AE3ED4">
      <w:pPr>
        <w:tabs>
          <w:tab w:val="left" w:pos="2160"/>
        </w:tabs>
        <w:ind w:left="-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als nicht-natürliche Person, wie beispielsweise als Firma oder </w:t>
      </w:r>
      <w:r w:rsidR="008A6DD6">
        <w:rPr>
          <w:rFonts w:ascii="Arial" w:hAnsi="Arial" w:cs="Arial"/>
          <w:sz w:val="22"/>
          <w:szCs w:val="22"/>
        </w:rPr>
        <w:t>Nonprofit</w:t>
      </w:r>
      <w:r>
        <w:rPr>
          <w:rFonts w:ascii="Arial" w:hAnsi="Arial" w:cs="Arial"/>
          <w:sz w:val="22"/>
          <w:szCs w:val="22"/>
        </w:rPr>
        <w:t>-O</w:t>
      </w:r>
      <w:r w:rsidR="008A6DD6">
        <w:rPr>
          <w:rFonts w:ascii="Arial" w:hAnsi="Arial" w:cs="Arial"/>
          <w:sz w:val="22"/>
          <w:szCs w:val="22"/>
        </w:rPr>
        <w:t xml:space="preserve">rganisation, </w:t>
      </w:r>
      <w:r w:rsidR="007A2A50">
        <w:rPr>
          <w:rFonts w:ascii="Arial" w:hAnsi="Arial" w:cs="Arial"/>
          <w:sz w:val="22"/>
          <w:szCs w:val="22"/>
        </w:rPr>
        <w:t xml:space="preserve">sowie als Lehrstuhl, </w:t>
      </w:r>
      <w:r w:rsidR="00473202">
        <w:rPr>
          <w:rFonts w:ascii="Arial" w:hAnsi="Arial" w:cs="Arial"/>
          <w:sz w:val="22"/>
          <w:szCs w:val="22"/>
        </w:rPr>
        <w:t>Institut</w:t>
      </w:r>
      <w:r w:rsidR="007A2A50">
        <w:rPr>
          <w:rFonts w:ascii="Arial" w:hAnsi="Arial" w:cs="Arial"/>
          <w:sz w:val="22"/>
          <w:szCs w:val="22"/>
        </w:rPr>
        <w:t xml:space="preserve"> oder Moot Court, </w:t>
      </w:r>
      <w:r>
        <w:rPr>
          <w:rFonts w:ascii="Arial" w:hAnsi="Arial" w:cs="Arial"/>
          <w:sz w:val="22"/>
          <w:szCs w:val="22"/>
        </w:rPr>
        <w:t xml:space="preserve">können Sie ein Benutzerkonto bei SLSP eröffnen. </w:t>
      </w:r>
    </w:p>
    <w:p w14:paraId="57688778" w14:textId="14FBE282" w:rsidR="00794E90" w:rsidRPr="008C379F" w:rsidRDefault="008637A5" w:rsidP="008637A5">
      <w:pPr>
        <w:ind w:left="-2127"/>
        <w:rPr>
          <w:rFonts w:ascii="Arial" w:hAnsi="Arial" w:cs="Arial"/>
          <w:sz w:val="22"/>
          <w:szCs w:val="22"/>
        </w:rPr>
      </w:pPr>
      <w:r w:rsidRPr="008C379F">
        <w:rPr>
          <w:rFonts w:ascii="Arial" w:hAnsi="Arial" w:cs="Arial"/>
          <w:sz w:val="22"/>
          <w:szCs w:val="22"/>
        </w:rPr>
        <w:t xml:space="preserve">Bitte melden Sie sich für die Registrierung direkt bei </w:t>
      </w:r>
      <w:hyperlink r:id="rId7" w:history="1">
        <w:r w:rsidR="005A5613" w:rsidRPr="00247E79">
          <w:rPr>
            <w:rStyle w:val="Hyperlink"/>
            <w:rFonts w:ascii="Arial" w:hAnsi="Arial" w:cs="Arial"/>
            <w:sz w:val="22"/>
            <w:szCs w:val="22"/>
          </w:rPr>
          <w:t>regula.trachsler@zhbluzern.ch</w:t>
        </w:r>
      </w:hyperlink>
      <w:r w:rsidR="005A5613">
        <w:rPr>
          <w:rFonts w:ascii="Arial" w:hAnsi="Arial" w:cs="Arial"/>
          <w:sz w:val="22"/>
          <w:szCs w:val="22"/>
        </w:rPr>
        <w:t xml:space="preserve">. </w:t>
      </w:r>
      <w:r w:rsidRPr="008C379F">
        <w:rPr>
          <w:rFonts w:ascii="Arial" w:hAnsi="Arial" w:cs="Arial"/>
          <w:sz w:val="22"/>
          <w:szCs w:val="22"/>
        </w:rPr>
        <w:t xml:space="preserve">Folgende Daten müssen dabei eingereicht werden: </w:t>
      </w:r>
    </w:p>
    <w:p w14:paraId="2791898A" w14:textId="15562AF5" w:rsidR="008637A5" w:rsidRPr="008C379F" w:rsidRDefault="008637A5" w:rsidP="008637A5">
      <w:pPr>
        <w:ind w:left="-2127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2132" w:type="dxa"/>
        <w:tblBorders>
          <w:top w:val="single" w:sz="4" w:space="0" w:color="00B2A9"/>
          <w:left w:val="single" w:sz="4" w:space="0" w:color="00B2A9"/>
          <w:bottom w:val="single" w:sz="4" w:space="0" w:color="00B2A9"/>
          <w:right w:val="single" w:sz="4" w:space="0" w:color="00B2A9"/>
          <w:insideH w:val="single" w:sz="4" w:space="0" w:color="00B2A9"/>
          <w:insideV w:val="single" w:sz="4" w:space="0" w:color="00B2A9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5722"/>
      </w:tblGrid>
      <w:tr w:rsidR="00756416" w:rsidRPr="008C379F" w14:paraId="753098FA" w14:textId="77777777" w:rsidTr="003F3D62">
        <w:tc>
          <w:tcPr>
            <w:tcW w:w="3828" w:type="dxa"/>
            <w:shd w:val="clear" w:color="auto" w:fill="00B2A9"/>
          </w:tcPr>
          <w:p w14:paraId="3C04941F" w14:textId="0731A030" w:rsidR="008637A5" w:rsidRPr="00243614" w:rsidRDefault="008637A5" w:rsidP="003E249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2436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Obligatorische </w:t>
            </w:r>
            <w:r w:rsidR="003E2491" w:rsidRPr="002436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Angaben</w:t>
            </w:r>
          </w:p>
        </w:tc>
        <w:tc>
          <w:tcPr>
            <w:tcW w:w="5722" w:type="dxa"/>
            <w:shd w:val="clear" w:color="auto" w:fill="00B2A9"/>
          </w:tcPr>
          <w:p w14:paraId="16B33CCF" w14:textId="77777777" w:rsidR="008637A5" w:rsidRPr="00243614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D62" w:rsidRPr="008C379F" w14:paraId="7C29C1CC" w14:textId="77777777" w:rsidTr="003F3D62">
        <w:tc>
          <w:tcPr>
            <w:tcW w:w="3828" w:type="dxa"/>
          </w:tcPr>
          <w:p w14:paraId="6469AF78" w14:textId="77777777" w:rsidR="008637A5" w:rsidRPr="00243614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43614">
              <w:rPr>
                <w:rFonts w:ascii="Arial" w:hAnsi="Arial" w:cs="Arial"/>
                <w:sz w:val="22"/>
                <w:szCs w:val="22"/>
              </w:rPr>
              <w:t>Name der Organisation</w:t>
            </w:r>
          </w:p>
        </w:tc>
        <w:tc>
          <w:tcPr>
            <w:tcW w:w="5722" w:type="dxa"/>
          </w:tcPr>
          <w:p w14:paraId="457D8A27" w14:textId="77777777" w:rsidR="008637A5" w:rsidRPr="00243614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D62" w:rsidRPr="008C379F" w14:paraId="24D8AE3D" w14:textId="77777777" w:rsidTr="003F3D62">
        <w:tc>
          <w:tcPr>
            <w:tcW w:w="3828" w:type="dxa"/>
          </w:tcPr>
          <w:p w14:paraId="68FCA1D3" w14:textId="77777777" w:rsidR="008637A5" w:rsidRPr="00243614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43614">
              <w:rPr>
                <w:rFonts w:ascii="Arial" w:hAnsi="Arial" w:cs="Arial"/>
                <w:sz w:val="22"/>
                <w:szCs w:val="22"/>
              </w:rPr>
              <w:t>Art der Organisation</w:t>
            </w:r>
          </w:p>
        </w:tc>
        <w:tc>
          <w:tcPr>
            <w:tcW w:w="5722" w:type="dxa"/>
          </w:tcPr>
          <w:p w14:paraId="3ED8F917" w14:textId="50815D49" w:rsidR="008637A5" w:rsidRPr="008C379F" w:rsidRDefault="008C379F" w:rsidP="000565A1">
            <w:pPr>
              <w:tabs>
                <w:tab w:val="left" w:pos="2036"/>
                <w:tab w:val="left" w:pos="2188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E249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kommerziell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637A5" w:rsidRPr="003E249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8637A5" w:rsidRPr="008C379F">
              <w:rPr>
                <w:rFonts w:ascii="Arial" w:hAnsi="Arial" w:cs="Arial"/>
                <w:sz w:val="22"/>
                <w:szCs w:val="22"/>
              </w:rPr>
              <w:t xml:space="preserve"> nicht-kommerziell (</w:t>
            </w:r>
            <w:r w:rsidR="000565A1">
              <w:rPr>
                <w:rFonts w:ascii="Arial" w:hAnsi="Arial" w:cs="Arial"/>
                <w:sz w:val="22"/>
                <w:szCs w:val="22"/>
              </w:rPr>
              <w:t>Hochschule</w:t>
            </w:r>
            <w:r w:rsidR="008637A5" w:rsidRPr="008C379F">
              <w:rPr>
                <w:rFonts w:ascii="Arial" w:hAnsi="Arial" w:cs="Arial"/>
                <w:sz w:val="22"/>
                <w:szCs w:val="22"/>
              </w:rPr>
              <w:t>)</w:t>
            </w:r>
            <w:r w:rsidR="003E249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F3D62" w:rsidRPr="008C379F" w14:paraId="69F2C7F1" w14:textId="77777777" w:rsidTr="003F3D62">
        <w:tc>
          <w:tcPr>
            <w:tcW w:w="3828" w:type="dxa"/>
          </w:tcPr>
          <w:p w14:paraId="28923164" w14:textId="64AEA831" w:rsidR="008637A5" w:rsidRPr="008C379F" w:rsidRDefault="008637A5" w:rsidP="00A61DE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C379F">
              <w:rPr>
                <w:rFonts w:ascii="Arial" w:hAnsi="Arial" w:cs="Arial"/>
                <w:sz w:val="22"/>
                <w:szCs w:val="22"/>
              </w:rPr>
              <w:t>E-Mail der Organisation</w:t>
            </w:r>
            <w:r w:rsidR="00A61D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DE2">
              <w:rPr>
                <w:rFonts w:ascii="Arial" w:hAnsi="Arial" w:cs="Arial"/>
                <w:sz w:val="22"/>
                <w:szCs w:val="22"/>
              </w:rPr>
              <w:br/>
            </w:r>
            <w:r w:rsidR="00A61DE2" w:rsidRPr="000565A1">
              <w:rPr>
                <w:rFonts w:ascii="Arial" w:hAnsi="Arial" w:cs="Arial"/>
                <w:sz w:val="18"/>
                <w:szCs w:val="18"/>
              </w:rPr>
              <w:t>(= primäre Kontakt</w:t>
            </w:r>
            <w:r w:rsidR="003F3D62" w:rsidRPr="000565A1">
              <w:rPr>
                <w:rFonts w:ascii="Arial" w:hAnsi="Arial" w:cs="Arial"/>
                <w:sz w:val="18"/>
                <w:szCs w:val="18"/>
              </w:rPr>
              <w:t>-Mail</w:t>
            </w:r>
            <w:r w:rsidR="00A61DE2" w:rsidRPr="000565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22" w:type="dxa"/>
          </w:tcPr>
          <w:p w14:paraId="0B7D88B9" w14:textId="77777777" w:rsidR="008637A5" w:rsidRPr="008C379F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D62" w:rsidRPr="008C379F" w14:paraId="6DA3D88C" w14:textId="77777777" w:rsidTr="003F3D62">
        <w:tc>
          <w:tcPr>
            <w:tcW w:w="3828" w:type="dxa"/>
          </w:tcPr>
          <w:p w14:paraId="21ED653C" w14:textId="00C51FD5" w:rsidR="008637A5" w:rsidRPr="008C379F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C379F">
              <w:rPr>
                <w:rFonts w:ascii="Arial" w:hAnsi="Arial" w:cs="Arial"/>
                <w:sz w:val="22"/>
                <w:szCs w:val="22"/>
              </w:rPr>
              <w:t>Telefonnummer der Organisation</w:t>
            </w:r>
            <w:r w:rsidR="003F3D62">
              <w:rPr>
                <w:rFonts w:ascii="Arial" w:hAnsi="Arial" w:cs="Arial"/>
                <w:sz w:val="22"/>
                <w:szCs w:val="22"/>
              </w:rPr>
              <w:br/>
            </w:r>
            <w:r w:rsidR="003F3D62" w:rsidRPr="000565A1">
              <w:rPr>
                <w:rFonts w:ascii="Arial" w:hAnsi="Arial" w:cs="Arial"/>
                <w:sz w:val="18"/>
                <w:szCs w:val="18"/>
              </w:rPr>
              <w:t>(= primäre Telefonnummer)</w:t>
            </w:r>
          </w:p>
        </w:tc>
        <w:tc>
          <w:tcPr>
            <w:tcW w:w="5722" w:type="dxa"/>
          </w:tcPr>
          <w:p w14:paraId="2B516BDD" w14:textId="77777777" w:rsidR="008637A5" w:rsidRPr="008C379F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D62" w:rsidRPr="008C379F" w14:paraId="087E42F4" w14:textId="77777777" w:rsidTr="003F3D62">
        <w:tc>
          <w:tcPr>
            <w:tcW w:w="3828" w:type="dxa"/>
          </w:tcPr>
          <w:p w14:paraId="41B755D7" w14:textId="75F85B2B" w:rsidR="008637A5" w:rsidRPr="008C379F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C379F">
              <w:rPr>
                <w:rFonts w:ascii="Arial" w:hAnsi="Arial" w:cs="Arial"/>
                <w:sz w:val="22"/>
                <w:szCs w:val="22"/>
              </w:rPr>
              <w:t>Adresse der Organisation</w:t>
            </w:r>
            <w:r w:rsidR="003F3D62">
              <w:rPr>
                <w:rFonts w:ascii="Arial" w:hAnsi="Arial" w:cs="Arial"/>
                <w:sz w:val="22"/>
                <w:szCs w:val="22"/>
              </w:rPr>
              <w:br/>
            </w:r>
            <w:r w:rsidR="003F3D62" w:rsidRPr="000565A1">
              <w:rPr>
                <w:rFonts w:ascii="Arial" w:hAnsi="Arial" w:cs="Arial"/>
                <w:sz w:val="18"/>
                <w:szCs w:val="18"/>
              </w:rPr>
              <w:t>(= primäre Postadresse)</w:t>
            </w:r>
          </w:p>
        </w:tc>
        <w:tc>
          <w:tcPr>
            <w:tcW w:w="5722" w:type="dxa"/>
          </w:tcPr>
          <w:p w14:paraId="4DD3CA88" w14:textId="77777777" w:rsidR="008637A5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10DDBC81" w14:textId="77777777" w:rsidR="00A61DE2" w:rsidRDefault="00A61DE2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3164F0FF" w14:textId="510D936E" w:rsidR="00A61DE2" w:rsidRPr="008C379F" w:rsidRDefault="00A61DE2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D62" w:rsidRPr="008C379F" w14:paraId="5E0A4281" w14:textId="77777777" w:rsidTr="003F3D62">
        <w:tc>
          <w:tcPr>
            <w:tcW w:w="3828" w:type="dxa"/>
          </w:tcPr>
          <w:p w14:paraId="710CF678" w14:textId="346E4716" w:rsidR="003E2491" w:rsidRPr="008C379F" w:rsidRDefault="003E2491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C379F">
              <w:rPr>
                <w:rFonts w:ascii="Arial" w:hAnsi="Arial" w:cs="Arial"/>
                <w:sz w:val="22"/>
                <w:szCs w:val="22"/>
              </w:rPr>
              <w:t>Kontaktperson</w:t>
            </w:r>
            <w:r w:rsidR="00A61DE2">
              <w:rPr>
                <w:rFonts w:ascii="Arial" w:hAnsi="Arial" w:cs="Arial"/>
                <w:sz w:val="22"/>
                <w:szCs w:val="22"/>
              </w:rPr>
              <w:br/>
            </w:r>
            <w:r w:rsidR="00A61DE2" w:rsidRPr="000565A1">
              <w:rPr>
                <w:rFonts w:ascii="Arial" w:hAnsi="Arial" w:cs="Arial"/>
                <w:sz w:val="18"/>
                <w:szCs w:val="18"/>
              </w:rPr>
              <w:t>(Diese Person erklärt sich mit Einreichung des Formulars verantwortlich für das Bibliothekskonto der Organisation)</w:t>
            </w:r>
          </w:p>
        </w:tc>
        <w:tc>
          <w:tcPr>
            <w:tcW w:w="5722" w:type="dxa"/>
          </w:tcPr>
          <w:p w14:paraId="19584D70" w14:textId="54E6AA73" w:rsidR="003E2491" w:rsidRPr="008C379F" w:rsidRDefault="003E2491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C379F">
              <w:rPr>
                <w:rFonts w:ascii="Arial" w:hAnsi="Arial" w:cs="Arial"/>
                <w:sz w:val="22"/>
                <w:szCs w:val="22"/>
              </w:rPr>
              <w:t>Name</w:t>
            </w:r>
            <w:r w:rsidR="003F3D62">
              <w:rPr>
                <w:rFonts w:ascii="Arial" w:hAnsi="Arial" w:cs="Arial"/>
                <w:sz w:val="22"/>
                <w:szCs w:val="22"/>
              </w:rPr>
              <w:t>, Vorname</w:t>
            </w:r>
            <w:r w:rsidRPr="008C379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9F6E44" w14:textId="77777777" w:rsidR="003E2491" w:rsidRPr="008C379F" w:rsidRDefault="003E2491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C379F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E5629D3" w14:textId="77777777" w:rsidR="003E2491" w:rsidRPr="008C379F" w:rsidRDefault="003E2491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C379F">
              <w:rPr>
                <w:rFonts w:ascii="Arial" w:hAnsi="Arial" w:cs="Arial"/>
                <w:sz w:val="22"/>
                <w:szCs w:val="22"/>
              </w:rPr>
              <w:t>Telefonnummer:</w:t>
            </w:r>
          </w:p>
          <w:p w14:paraId="2A8F7F10" w14:textId="31772462" w:rsidR="003E2491" w:rsidRPr="008C379F" w:rsidRDefault="000565A1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</w:t>
            </w:r>
            <w:r w:rsidR="003E2491" w:rsidRPr="008C379F">
              <w:rPr>
                <w:rFonts w:ascii="Arial" w:hAnsi="Arial" w:cs="Arial"/>
                <w:sz w:val="22"/>
                <w:szCs w:val="22"/>
              </w:rPr>
              <w:t>Adresse:</w:t>
            </w:r>
            <w:r w:rsidR="003E249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6AD6E3B1" w14:textId="50E9F5B6" w:rsidR="00553A48" w:rsidRPr="00553A48" w:rsidRDefault="00553A48" w:rsidP="00553A48">
      <w:pPr>
        <w:ind w:left="-2127"/>
        <w:rPr>
          <w:rFonts w:ascii="Arial" w:hAnsi="Arial" w:cs="Arial"/>
          <w:sz w:val="22"/>
          <w:szCs w:val="22"/>
        </w:rPr>
      </w:pPr>
    </w:p>
    <w:p w14:paraId="795BAF66" w14:textId="77777777" w:rsidR="00553A48" w:rsidRPr="00D2233F" w:rsidRDefault="00553A48" w:rsidP="00553A48">
      <w:pPr>
        <w:ind w:left="-2127"/>
        <w:rPr>
          <w:rFonts w:ascii="Arial" w:hAnsi="Arial" w:cs="Arial"/>
          <w:sz w:val="22"/>
          <w:szCs w:val="22"/>
        </w:rPr>
      </w:pPr>
      <w:r w:rsidRPr="00D2233F">
        <w:rPr>
          <w:rFonts w:ascii="Arial" w:hAnsi="Arial" w:cs="Arial"/>
          <w:sz w:val="22"/>
          <w:szCs w:val="22"/>
        </w:rPr>
        <w:t>Fortsetzung auf der nächsten Seite.</w:t>
      </w:r>
    </w:p>
    <w:p w14:paraId="3A841D10" w14:textId="77777777" w:rsidR="00553A48" w:rsidRPr="00553A48" w:rsidRDefault="00553A48" w:rsidP="00553A48">
      <w:pPr>
        <w:ind w:left="-2127"/>
        <w:rPr>
          <w:rFonts w:ascii="Arial" w:hAnsi="Arial" w:cs="Arial"/>
          <w:sz w:val="22"/>
          <w:szCs w:val="22"/>
        </w:rPr>
      </w:pPr>
    </w:p>
    <w:p w14:paraId="6DE8DCD9" w14:textId="7E004152" w:rsidR="003F3D62" w:rsidRPr="00553A48" w:rsidRDefault="003F3D62" w:rsidP="00553A48">
      <w:pPr>
        <w:ind w:left="-2127"/>
        <w:rPr>
          <w:rFonts w:ascii="Arial" w:hAnsi="Arial" w:cs="Arial"/>
          <w:sz w:val="22"/>
          <w:szCs w:val="22"/>
        </w:rPr>
      </w:pPr>
      <w:r w:rsidRPr="00553A48">
        <w:rPr>
          <w:rFonts w:ascii="Arial" w:hAnsi="Arial" w:cs="Arial"/>
          <w:sz w:val="22"/>
          <w:szCs w:val="22"/>
        </w:rPr>
        <w:br w:type="page"/>
      </w:r>
    </w:p>
    <w:tbl>
      <w:tblPr>
        <w:tblStyle w:val="Tabellenraster"/>
        <w:tblW w:w="0" w:type="auto"/>
        <w:tblInd w:w="-2132" w:type="dxa"/>
        <w:tblBorders>
          <w:top w:val="single" w:sz="4" w:space="0" w:color="00B2A9"/>
          <w:left w:val="single" w:sz="4" w:space="0" w:color="00B2A9"/>
          <w:bottom w:val="single" w:sz="4" w:space="0" w:color="00B2A9"/>
          <w:right w:val="single" w:sz="4" w:space="0" w:color="00B2A9"/>
          <w:insideH w:val="single" w:sz="4" w:space="0" w:color="00B2A9"/>
          <w:insideV w:val="single" w:sz="4" w:space="0" w:color="00B2A9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5722"/>
      </w:tblGrid>
      <w:tr w:rsidR="00756416" w:rsidRPr="008C379F" w14:paraId="3037997B" w14:textId="77777777" w:rsidTr="003F3D62">
        <w:tc>
          <w:tcPr>
            <w:tcW w:w="3828" w:type="dxa"/>
            <w:shd w:val="clear" w:color="auto" w:fill="00B2A9"/>
          </w:tcPr>
          <w:p w14:paraId="72598B37" w14:textId="09E33EB2" w:rsidR="008637A5" w:rsidRPr="008C379F" w:rsidRDefault="008637A5" w:rsidP="007702C0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C379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Optional</w:t>
            </w:r>
            <w:r w:rsidR="008A6DD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 Angaben</w:t>
            </w:r>
          </w:p>
        </w:tc>
        <w:tc>
          <w:tcPr>
            <w:tcW w:w="5722" w:type="dxa"/>
            <w:shd w:val="clear" w:color="auto" w:fill="00B2A9"/>
          </w:tcPr>
          <w:p w14:paraId="703EB1CB" w14:textId="77777777" w:rsidR="008637A5" w:rsidRPr="008C379F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D62" w:rsidRPr="008C379F" w14:paraId="291D8514" w14:textId="77777777" w:rsidTr="003F3D62">
        <w:tc>
          <w:tcPr>
            <w:tcW w:w="3828" w:type="dxa"/>
          </w:tcPr>
          <w:p w14:paraId="6007CA57" w14:textId="77777777" w:rsidR="008637A5" w:rsidRPr="008C379F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C379F">
              <w:rPr>
                <w:rFonts w:ascii="Arial" w:hAnsi="Arial" w:cs="Arial"/>
                <w:sz w:val="22"/>
                <w:szCs w:val="22"/>
              </w:rPr>
              <w:t>Alternative Adresse für die Rechnungsstellung</w:t>
            </w:r>
          </w:p>
        </w:tc>
        <w:tc>
          <w:tcPr>
            <w:tcW w:w="5722" w:type="dxa"/>
          </w:tcPr>
          <w:p w14:paraId="3640C0E7" w14:textId="77777777" w:rsidR="008637A5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2C83AC57" w14:textId="77777777" w:rsidR="003F3D62" w:rsidRDefault="003F3D62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25EA5076" w14:textId="6D35301D" w:rsidR="003F3D62" w:rsidRPr="008C379F" w:rsidRDefault="003F3D62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D62" w:rsidRPr="008C379F" w14:paraId="3C238A16" w14:textId="77777777" w:rsidTr="003F3D62">
        <w:tc>
          <w:tcPr>
            <w:tcW w:w="3828" w:type="dxa"/>
          </w:tcPr>
          <w:p w14:paraId="6C870B4F" w14:textId="4AE09714" w:rsidR="008637A5" w:rsidRPr="008C379F" w:rsidRDefault="00F44907" w:rsidP="003F3D6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Kostenstelle</w:t>
            </w:r>
            <w:r w:rsidR="008637A5" w:rsidRPr="008C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innerhalb der Organisation </w:t>
            </w:r>
            <w:r w:rsidR="008637A5" w:rsidRPr="008C379F">
              <w:rPr>
                <w:rFonts w:ascii="Arial" w:hAnsi="Arial" w:cs="Arial"/>
                <w:sz w:val="22"/>
                <w:szCs w:val="22"/>
              </w:rPr>
              <w:t>für die Rechnungsstellung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5A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722" w:type="dxa"/>
          </w:tcPr>
          <w:p w14:paraId="13C9B4A3" w14:textId="77777777" w:rsidR="008637A5" w:rsidRPr="008C379F" w:rsidRDefault="008637A5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D62" w:rsidRPr="008C379F" w14:paraId="59E2A9A8" w14:textId="77777777" w:rsidTr="003F3D62">
        <w:tc>
          <w:tcPr>
            <w:tcW w:w="3828" w:type="dxa"/>
          </w:tcPr>
          <w:p w14:paraId="3A7542A9" w14:textId="79DEA12C" w:rsidR="00AB3751" w:rsidRPr="00AE01AA" w:rsidRDefault="00AE01AA" w:rsidP="000565A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E01A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IDS- </w:t>
            </w:r>
            <w:r w:rsidR="001934CD" w:rsidRPr="00AE01AA">
              <w:rPr>
                <w:rStyle w:val="normaltextrun"/>
                <w:rFonts w:ascii="Arial" w:hAnsi="Arial" w:cs="Arial"/>
                <w:sz w:val="22"/>
                <w:szCs w:val="22"/>
              </w:rPr>
              <w:t>Bibliotheksausweis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AE01AA">
              <w:rPr>
                <w:rStyle w:val="normaltextrun"/>
                <w:rFonts w:ascii="Arial" w:hAnsi="Arial" w:cs="Arial"/>
                <w:sz w:val="22"/>
                <w:szCs w:val="22"/>
              </w:rPr>
              <w:t>Nummer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0565A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Wenn Sie bereits ein </w:t>
            </w:r>
            <w:r w:rsidR="008066D4">
              <w:rPr>
                <w:rFonts w:ascii="Arial" w:hAnsi="Arial" w:cs="Arial"/>
                <w:sz w:val="18"/>
                <w:szCs w:val="18"/>
              </w:rPr>
              <w:t>Bibliotheksk</w:t>
            </w:r>
            <w:r>
              <w:rPr>
                <w:rFonts w:ascii="Arial" w:hAnsi="Arial" w:cs="Arial"/>
                <w:sz w:val="18"/>
                <w:szCs w:val="18"/>
              </w:rPr>
              <w:t xml:space="preserve">onto </w:t>
            </w:r>
            <w:r w:rsidR="00917B5D">
              <w:rPr>
                <w:rFonts w:ascii="Arial" w:hAnsi="Arial" w:cs="Arial"/>
                <w:sz w:val="18"/>
                <w:szCs w:val="18"/>
              </w:rPr>
              <w:t xml:space="preserve">für Ihre Organisation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hatten, können Sie diese Nummer angeben und </w:t>
            </w:r>
            <w:r w:rsidR="008066D4">
              <w:rPr>
                <w:rFonts w:ascii="Arial" w:hAnsi="Arial" w:cs="Arial"/>
                <w:sz w:val="18"/>
                <w:szCs w:val="18"/>
              </w:rPr>
              <w:t xml:space="preserve">dadurch </w:t>
            </w:r>
            <w:r>
              <w:rPr>
                <w:rFonts w:ascii="Arial" w:hAnsi="Arial" w:cs="Arial"/>
                <w:sz w:val="18"/>
                <w:szCs w:val="18"/>
              </w:rPr>
              <w:t>weiterhin verwenden</w:t>
            </w:r>
            <w:r w:rsidR="00AB3751">
              <w:rPr>
                <w:rFonts w:ascii="Arial" w:hAnsi="Arial" w:cs="Arial"/>
                <w:sz w:val="18"/>
                <w:szCs w:val="18"/>
              </w:rPr>
              <w:t>. Unsere IDS-Bibliotheksausweise sehen wie folgt aus</w:t>
            </w:r>
            <w:r w:rsidR="00917B5D">
              <w:rPr>
                <w:rFonts w:ascii="Arial" w:hAnsi="Arial" w:cs="Arial"/>
                <w:sz w:val="18"/>
                <w:szCs w:val="18"/>
              </w:rPr>
              <w:t xml:space="preserve"> und die Nummern beginnen mit «L»</w:t>
            </w:r>
            <w:r w:rsidR="00AB37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B3751">
              <w:rPr>
                <w:rFonts w:ascii="Arial" w:hAnsi="Arial" w:cs="Arial"/>
                <w:sz w:val="18"/>
                <w:szCs w:val="18"/>
              </w:rPr>
              <w:br/>
            </w:r>
            <w:r w:rsidR="00AB375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0B1378F" wp14:editId="1E13521D">
                  <wp:extent cx="1952625" cy="122232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nutzerkarte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056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75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8F9D44" wp14:editId="2EE8FF2C">
                  <wp:extent cx="1981200" cy="126538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nutzerkarte_alt_1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481" cy="128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2" w:type="dxa"/>
          </w:tcPr>
          <w:p w14:paraId="0693F85C" w14:textId="77777777" w:rsidR="003F3D62" w:rsidRDefault="003F3D62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5009696B" w14:textId="77777777" w:rsidR="003F3D62" w:rsidRDefault="003F3D62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3F8B30F9" w14:textId="75AB848F" w:rsidR="003F3D62" w:rsidRPr="008C379F" w:rsidRDefault="003F3D62" w:rsidP="007702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AB8D8" w14:textId="0C2ABA8C" w:rsidR="008637A5" w:rsidRDefault="008637A5" w:rsidP="008637A5">
      <w:pPr>
        <w:ind w:left="-2127"/>
        <w:rPr>
          <w:rFonts w:ascii="Arial" w:hAnsi="Arial" w:cs="Arial"/>
          <w:sz w:val="22"/>
          <w:szCs w:val="22"/>
        </w:rPr>
      </w:pPr>
    </w:p>
    <w:p w14:paraId="15332861" w14:textId="10D80CF0" w:rsidR="008A6DD6" w:rsidRDefault="00243614" w:rsidP="008637A5">
      <w:pPr>
        <w:ind w:left="-2127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Die</w:t>
      </w:r>
      <w:r w:rsidR="008A6DD6">
        <w:rPr>
          <w:rFonts w:ascii="Arial" w:hAnsi="Arial" w:cs="Arial"/>
          <w:sz w:val="22"/>
          <w:szCs w:val="22"/>
        </w:rPr>
        <w:t xml:space="preserve"> Eröffnung </w:t>
      </w:r>
      <w:r>
        <w:rPr>
          <w:rFonts w:ascii="Arial" w:hAnsi="Arial" w:cs="Arial"/>
          <w:sz w:val="22"/>
          <w:szCs w:val="22"/>
        </w:rPr>
        <w:t xml:space="preserve">eines Bibliothekskontos bei SLSP ermöglicht es </w:t>
      </w:r>
      <w:r w:rsidR="008221FC">
        <w:rPr>
          <w:rFonts w:ascii="Arial" w:hAnsi="Arial" w:cs="Arial"/>
          <w:sz w:val="22"/>
          <w:szCs w:val="22"/>
        </w:rPr>
        <w:t>Ihrer Organisation</w:t>
      </w:r>
      <w:r>
        <w:rPr>
          <w:rFonts w:ascii="Arial" w:hAnsi="Arial" w:cs="Arial"/>
          <w:sz w:val="22"/>
          <w:szCs w:val="22"/>
        </w:rPr>
        <w:t xml:space="preserve"> die Dienstleistungen </w:t>
      </w:r>
      <w:r w:rsidR="00A61DE2">
        <w:rPr>
          <w:rFonts w:ascii="Arial" w:hAnsi="Arial" w:cs="Arial"/>
          <w:sz w:val="22"/>
          <w:szCs w:val="22"/>
        </w:rPr>
        <w:t xml:space="preserve">(bspw. Postversand von Medien oder die Lieferung von Medien via SLSP Kurier, beides kostenpflichtig) </w:t>
      </w:r>
      <w:r>
        <w:rPr>
          <w:rFonts w:ascii="Arial" w:hAnsi="Arial" w:cs="Arial"/>
          <w:sz w:val="22"/>
          <w:szCs w:val="22"/>
        </w:rPr>
        <w:t xml:space="preserve">der SLSP Partnerbibliotheken gemäss der Benutzungsordnung von SLSP in Anspruch zu nehmen. Mit der Registrierung </w:t>
      </w:r>
      <w:r w:rsidR="008A6DD6">
        <w:rPr>
          <w:rFonts w:ascii="Arial" w:hAnsi="Arial" w:cs="Arial"/>
          <w:sz w:val="22"/>
          <w:szCs w:val="22"/>
        </w:rPr>
        <w:t>bei SLSP an</w:t>
      </w:r>
      <w:r w:rsidR="008A6DD6" w:rsidRPr="008A6DD6">
        <w:rPr>
          <w:rFonts w:ascii="Arial" w:hAnsi="Arial" w:cs="Arial"/>
          <w:sz w:val="22"/>
          <w:szCs w:val="22"/>
        </w:rPr>
        <w:t xml:space="preserve">erkennen Sie </w:t>
      </w:r>
    </w:p>
    <w:p w14:paraId="69A8C76E" w14:textId="5C5CC4D7" w:rsidR="008A6DD6" w:rsidRDefault="008A6DD6" w:rsidP="008A6DD6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6DD6">
        <w:rPr>
          <w:rFonts w:ascii="Arial" w:hAnsi="Arial" w:cs="Arial"/>
          <w:sz w:val="22"/>
          <w:szCs w:val="22"/>
        </w:rPr>
        <w:t>die Weisungen zur Benutzung der Zentral- und Hochschulbibliothek Luzern</w:t>
      </w:r>
      <w:r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Pr="001A2178">
          <w:rPr>
            <w:rStyle w:val="Hyperlink"/>
            <w:rFonts w:ascii="Arial" w:hAnsi="Arial" w:cs="Arial"/>
            <w:sz w:val="22"/>
            <w:szCs w:val="22"/>
          </w:rPr>
          <w:t>https://www.zhbluzern.ch/dienstleistungen/bestellen-ausleihen/benutzungsordnung</w:t>
        </w:r>
      </w:hyperlink>
      <w:r>
        <w:rPr>
          <w:rFonts w:ascii="Arial" w:hAnsi="Arial" w:cs="Arial"/>
          <w:sz w:val="22"/>
          <w:szCs w:val="22"/>
        </w:rPr>
        <w:t xml:space="preserve">) sowie </w:t>
      </w:r>
    </w:p>
    <w:p w14:paraId="5E4335D8" w14:textId="23E743E7" w:rsidR="008A6DD6" w:rsidRDefault="008A6DD6" w:rsidP="008A6DD6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6DD6">
        <w:rPr>
          <w:rFonts w:ascii="Arial" w:hAnsi="Arial" w:cs="Arial"/>
          <w:sz w:val="22"/>
          <w:szCs w:val="22"/>
        </w:rPr>
        <w:t>das SLSP Gebührenregl</w:t>
      </w:r>
      <w:r>
        <w:rPr>
          <w:rFonts w:ascii="Arial" w:hAnsi="Arial" w:cs="Arial"/>
          <w:sz w:val="22"/>
          <w:szCs w:val="22"/>
        </w:rPr>
        <w:t xml:space="preserve">ement und Benutzungsreglement </w:t>
      </w:r>
    </w:p>
    <w:p w14:paraId="136FC926" w14:textId="664B702F" w:rsidR="00CC6661" w:rsidRPr="00CC6661" w:rsidRDefault="00CC6661" w:rsidP="00CC6661">
      <w:pPr>
        <w:ind w:left="-2127"/>
        <w:rPr>
          <w:rFonts w:ascii="Arial" w:hAnsi="Arial" w:cs="Arial"/>
          <w:sz w:val="22"/>
          <w:szCs w:val="22"/>
        </w:rPr>
      </w:pPr>
    </w:p>
    <w:p w14:paraId="771B9AD4" w14:textId="44D2DB01" w:rsidR="00AD0C96" w:rsidRDefault="00CC6661" w:rsidP="00AD0C96">
      <w:pPr>
        <w:ind w:left="-2127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 xml:space="preserve">Nach Eingang der Registrierungsanfrage </w:t>
      </w:r>
      <w:r w:rsidR="005A5613">
        <w:rPr>
          <w:rFonts w:ascii="Arial" w:hAnsi="Arial" w:cs="Arial"/>
          <w:sz w:val="22"/>
          <w:szCs w:val="22"/>
        </w:rPr>
        <w:t xml:space="preserve">via </w:t>
      </w:r>
      <w:hyperlink r:id="rId11" w:history="1">
        <w:r w:rsidR="005A5613" w:rsidRPr="00247E79">
          <w:rPr>
            <w:rStyle w:val="Hyperlink"/>
            <w:rFonts w:ascii="Arial" w:hAnsi="Arial" w:cs="Arial"/>
            <w:sz w:val="22"/>
            <w:szCs w:val="22"/>
          </w:rPr>
          <w:t>regula.trachsler@zhbluzern.ch</w:t>
        </w:r>
      </w:hyperlink>
      <w:r w:rsidR="005A5613">
        <w:rPr>
          <w:rFonts w:ascii="Arial" w:hAnsi="Arial" w:cs="Arial"/>
          <w:sz w:val="22"/>
          <w:szCs w:val="22"/>
        </w:rPr>
        <w:t xml:space="preserve"> </w:t>
      </w:r>
      <w:r w:rsidR="00AD0C96">
        <w:rPr>
          <w:rFonts w:ascii="Arial" w:hAnsi="Arial" w:cs="Arial"/>
          <w:sz w:val="22"/>
          <w:szCs w:val="22"/>
        </w:rPr>
        <w:t xml:space="preserve">und anschliessender Erstellung des SLSP-Benutzerkonto für Ihre Organisation, werden der oben genannten Kontaktperson die Login Daten an die primäre Kontakt-Mail zugestellt, so dass die Mailadresse bestätigt werden kann. </w:t>
      </w:r>
    </w:p>
    <w:p w14:paraId="5FBE2D8F" w14:textId="1DE6B818" w:rsidR="00AE01AA" w:rsidRDefault="00AE01AA" w:rsidP="00AD0C96">
      <w:pPr>
        <w:ind w:left="-2127"/>
        <w:rPr>
          <w:rFonts w:ascii="Arial" w:hAnsi="Arial" w:cs="Arial"/>
          <w:sz w:val="22"/>
          <w:szCs w:val="22"/>
        </w:rPr>
      </w:pPr>
    </w:p>
    <w:p w14:paraId="0EBB6407" w14:textId="1ED128D1" w:rsidR="000614E0" w:rsidRPr="00AD0C96" w:rsidRDefault="00BC5BA9" w:rsidP="00CC6661">
      <w:pPr>
        <w:ind w:left="-2127"/>
        <w:rPr>
          <w:rFonts w:ascii="Arial" w:hAnsi="Arial" w:cs="Arial"/>
          <w:sz w:val="22"/>
          <w:szCs w:val="22"/>
        </w:rPr>
      </w:pPr>
      <w:r w:rsidRPr="00BC5BA9">
        <w:rPr>
          <w:rFonts w:ascii="Arial" w:hAnsi="Arial" w:cs="Arial"/>
          <w:sz w:val="22"/>
          <w:szCs w:val="22"/>
        </w:rPr>
        <w:t>Sobald Sie die Login Daten per Mail erhalten haben, können Sie eine Benutzerkarte bzw. Benutzernummer zu diesem Konto hinzufügen lassen. Bitte wenden Sie sich dafür ans Personal Ihrer Bibliothek</w:t>
      </w:r>
      <w:r w:rsidR="008066D4">
        <w:rPr>
          <w:rFonts w:ascii="Arial" w:hAnsi="Arial" w:cs="Arial"/>
          <w:sz w:val="22"/>
          <w:szCs w:val="22"/>
        </w:rPr>
        <w:t xml:space="preserve"> oder via Mail an </w:t>
      </w:r>
      <w:hyperlink r:id="rId12" w:history="1">
        <w:r w:rsidR="008066D4" w:rsidRPr="007C4C92">
          <w:rPr>
            <w:rStyle w:val="Hyperlink"/>
            <w:rFonts w:ascii="Arial" w:hAnsi="Arial" w:cs="Arial"/>
            <w:sz w:val="22"/>
            <w:szCs w:val="22"/>
          </w:rPr>
          <w:t>regula.trachsler@zhbluzern.ch</w:t>
        </w:r>
      </w:hyperlink>
      <w:r w:rsidRPr="00BC5B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0614E0" w:rsidRPr="00AD0C96" w:rsidSect="00553A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276" w:left="3062" w:header="425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3A3F" w14:textId="77777777" w:rsidR="007D11CC" w:rsidRDefault="007D11CC">
      <w:r>
        <w:separator/>
      </w:r>
    </w:p>
  </w:endnote>
  <w:endnote w:type="continuationSeparator" w:id="0">
    <w:p w14:paraId="478BFC06" w14:textId="77777777" w:rsidR="007D11CC" w:rsidRDefault="007D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AACB" w14:textId="77777777" w:rsidR="007D11CC" w:rsidRDefault="007D11C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621E185" w14:textId="77777777" w:rsidR="007D11CC" w:rsidRDefault="007D11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07070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5A2D35" w14:textId="379D1D14" w:rsidR="00553A48" w:rsidRPr="00553A48" w:rsidRDefault="00553A48">
        <w:pPr>
          <w:pStyle w:val="Fuzeile"/>
          <w:jc w:val="right"/>
          <w:rPr>
            <w:sz w:val="20"/>
          </w:rPr>
        </w:pPr>
        <w:r w:rsidRPr="003E2491">
          <w:rPr>
            <w:noProof/>
            <w:sz w:val="22"/>
            <w:szCs w:val="22"/>
            <w:lang w:eastAsia="de-CH"/>
          </w:rPr>
          <w:drawing>
            <wp:anchor distT="0" distB="0" distL="114300" distR="114300" simplePos="0" relativeHeight="251659776" behindDoc="1" locked="0" layoutInCell="1" allowOverlap="0" wp14:anchorId="3175207B" wp14:editId="1ABBE6E5">
              <wp:simplePos x="0" y="0"/>
              <wp:positionH relativeFrom="column">
                <wp:posOffset>-1686669</wp:posOffset>
              </wp:positionH>
              <wp:positionV relativeFrom="paragraph">
                <wp:posOffset>-1508125</wp:posOffset>
              </wp:positionV>
              <wp:extent cx="317500" cy="1659659"/>
              <wp:effectExtent l="0" t="0" r="6350" b="0"/>
              <wp:wrapNone/>
              <wp:docPr id="2" name="Bild 25" descr="Logo_BKD_senkrec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Logo_BKD_senkrech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7500" cy="16596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53A48">
          <w:rPr>
            <w:sz w:val="20"/>
          </w:rPr>
          <w:fldChar w:fldCharType="begin"/>
        </w:r>
        <w:r w:rsidRPr="00553A48">
          <w:rPr>
            <w:sz w:val="20"/>
          </w:rPr>
          <w:instrText>PAGE   \* MERGEFORMAT</w:instrText>
        </w:r>
        <w:r w:rsidRPr="00553A48">
          <w:rPr>
            <w:sz w:val="20"/>
          </w:rPr>
          <w:fldChar w:fldCharType="separate"/>
        </w:r>
        <w:r w:rsidR="00BC5BA9" w:rsidRPr="00BC5BA9">
          <w:rPr>
            <w:noProof/>
            <w:sz w:val="20"/>
            <w:lang w:val="de-DE"/>
          </w:rPr>
          <w:t>2</w:t>
        </w:r>
        <w:r w:rsidRPr="00553A48">
          <w:rPr>
            <w:sz w:val="20"/>
          </w:rPr>
          <w:fldChar w:fldCharType="end"/>
        </w:r>
      </w:p>
    </w:sdtContent>
  </w:sdt>
  <w:p w14:paraId="7A7F6C73" w14:textId="30852E9E" w:rsidR="00553A48" w:rsidRDefault="00553A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4DD53" w14:textId="77777777" w:rsidR="007D11CC" w:rsidRPr="003E2491" w:rsidRDefault="007D11CC" w:rsidP="00C74CAA">
    <w:pPr>
      <w:pStyle w:val="Fuzeile"/>
      <w:jc w:val="right"/>
      <w:rPr>
        <w:sz w:val="22"/>
        <w:szCs w:val="22"/>
        <w:lang w:eastAsia="de-CH"/>
      </w:rPr>
    </w:pPr>
    <w:r w:rsidRPr="003E2491">
      <w:rPr>
        <w:noProof/>
        <w:sz w:val="22"/>
        <w:szCs w:val="22"/>
        <w:lang w:eastAsia="de-CH"/>
      </w:rPr>
      <w:drawing>
        <wp:anchor distT="0" distB="0" distL="114300" distR="114300" simplePos="0" relativeHeight="251657728" behindDoc="1" locked="0" layoutInCell="1" allowOverlap="0" wp14:anchorId="64458EFB" wp14:editId="5B8B1929">
          <wp:simplePos x="0" y="0"/>
          <wp:positionH relativeFrom="column">
            <wp:posOffset>-1660525</wp:posOffset>
          </wp:positionH>
          <wp:positionV relativeFrom="paragraph">
            <wp:posOffset>-1560176</wp:posOffset>
          </wp:positionV>
          <wp:extent cx="317500" cy="1659659"/>
          <wp:effectExtent l="0" t="0" r="6350" b="0"/>
          <wp:wrapNone/>
          <wp:docPr id="43" name="Bild 25" descr="Logo_BKD_senkr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KD_senkrec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165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89E5" w14:textId="77777777" w:rsidR="007D11CC" w:rsidRDefault="007D11CC">
      <w:r>
        <w:separator/>
      </w:r>
    </w:p>
  </w:footnote>
  <w:footnote w:type="continuationSeparator" w:id="0">
    <w:p w14:paraId="40E2A891" w14:textId="77777777" w:rsidR="007D11CC" w:rsidRDefault="007D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CAFB" w14:textId="77777777" w:rsidR="007D11CC" w:rsidRDefault="007D11C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7049EBA" w14:textId="77777777" w:rsidR="007D11CC" w:rsidRDefault="007D11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0488" w14:textId="77777777" w:rsidR="00553A48" w:rsidRPr="00A60452" w:rsidRDefault="00553A48" w:rsidP="00553A48">
    <w:pPr>
      <w:rPr>
        <w:sz w:val="20"/>
      </w:rPr>
    </w:pPr>
  </w:p>
  <w:tbl>
    <w:tblPr>
      <w:tblW w:w="6326" w:type="dxa"/>
      <w:tblInd w:w="-26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1"/>
      <w:gridCol w:w="3225"/>
    </w:tblGrid>
    <w:tr w:rsidR="00553A48" w14:paraId="5D7E0FE3" w14:textId="77777777" w:rsidTr="002C531A">
      <w:tc>
        <w:tcPr>
          <w:tcW w:w="3101" w:type="dxa"/>
        </w:tcPr>
        <w:p w14:paraId="21EBB3AB" w14:textId="77777777" w:rsidR="00553A48" w:rsidRPr="005A36A9" w:rsidRDefault="00553A48" w:rsidP="00553A48">
          <w:pPr>
            <w:spacing w:after="120"/>
            <w:ind w:left="270" w:right="170"/>
            <w:jc w:val="right"/>
            <w:rPr>
              <w:rFonts w:ascii="Arial" w:hAnsi="Arial" w:cs="Arial"/>
              <w:b/>
              <w:color w:val="00B2A9"/>
              <w:sz w:val="50"/>
              <w:szCs w:val="50"/>
            </w:rPr>
          </w:pPr>
          <w:proofErr w:type="spellStart"/>
          <w:r w:rsidRPr="005A36A9">
            <w:rPr>
              <w:rFonts w:ascii="Arial" w:hAnsi="Arial" w:cs="Arial"/>
              <w:b/>
              <w:color w:val="00B2A9"/>
              <w:sz w:val="50"/>
              <w:szCs w:val="50"/>
            </w:rPr>
            <w:t>doku</w:t>
          </w:r>
          <w:r w:rsidRPr="008C379F">
            <w:rPr>
              <w:rFonts w:ascii="Arial" w:hAnsi="Arial" w:cs="Arial"/>
              <w:b/>
              <w:color w:val="00B2A9"/>
              <w:sz w:val="50"/>
              <w:szCs w:val="50"/>
            </w:rPr>
            <w:t>me</w:t>
          </w:r>
          <w:r w:rsidRPr="005A36A9">
            <w:rPr>
              <w:rFonts w:ascii="Arial" w:hAnsi="Arial" w:cs="Arial"/>
              <w:b/>
              <w:color w:val="00B2A9"/>
              <w:sz w:val="50"/>
              <w:szCs w:val="50"/>
            </w:rPr>
            <w:t>nt</w:t>
          </w:r>
          <w:proofErr w:type="spellEnd"/>
        </w:p>
      </w:tc>
      <w:tc>
        <w:tcPr>
          <w:tcW w:w="3225" w:type="dxa"/>
          <w:tcBorders>
            <w:bottom w:val="single" w:sz="4" w:space="0" w:color="00B2A9"/>
          </w:tcBorders>
          <w:vAlign w:val="center"/>
        </w:tcPr>
        <w:p w14:paraId="6A586DED" w14:textId="77777777" w:rsidR="00553A48" w:rsidRDefault="00553A48" w:rsidP="00553A48">
          <w:pPr>
            <w:spacing w:after="120"/>
            <w:ind w:right="-170"/>
            <w:rPr>
              <w:rFonts w:cs="Arial"/>
              <w:sz w:val="18"/>
            </w:rPr>
          </w:pPr>
        </w:p>
      </w:tc>
    </w:tr>
    <w:tr w:rsidR="00553A48" w14:paraId="24A2E1D0" w14:textId="77777777" w:rsidTr="002C531A">
      <w:trPr>
        <w:trHeight w:hRule="exact" w:val="220"/>
      </w:trPr>
      <w:tc>
        <w:tcPr>
          <w:tcW w:w="3101" w:type="dxa"/>
          <w:vAlign w:val="bottom"/>
        </w:tcPr>
        <w:p w14:paraId="48345BCB" w14:textId="77777777" w:rsidR="00553A48" w:rsidRPr="005A36A9" w:rsidRDefault="00553A48" w:rsidP="00553A48">
          <w:pPr>
            <w:ind w:right="170"/>
            <w:jc w:val="right"/>
            <w:rPr>
              <w:rFonts w:ascii="Arial" w:hAnsi="Arial" w:cs="Arial"/>
              <w:color w:val="00B2A9"/>
              <w:sz w:val="20"/>
            </w:rPr>
          </w:pPr>
        </w:p>
      </w:tc>
      <w:tc>
        <w:tcPr>
          <w:tcW w:w="3225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14:paraId="1BB25CE8" w14:textId="77777777" w:rsidR="00553A48" w:rsidRPr="005A36A9" w:rsidRDefault="00553A48" w:rsidP="00553A48">
          <w:pPr>
            <w:ind w:right="-170"/>
            <w:rPr>
              <w:rFonts w:ascii="Arial" w:hAnsi="Arial" w:cs="Arial"/>
              <w:sz w:val="18"/>
            </w:rPr>
          </w:pPr>
          <w:r w:rsidRPr="005A36A9">
            <w:rPr>
              <w:rFonts w:ascii="Arial" w:hAnsi="Arial" w:cs="Arial"/>
              <w:sz w:val="18"/>
            </w:rPr>
            <w:t>Zentral- und Hochschulbibliothek Luzern</w:t>
          </w:r>
        </w:p>
      </w:tc>
    </w:tr>
    <w:tr w:rsidR="00553A48" w14:paraId="4A71191E" w14:textId="77777777" w:rsidTr="002C531A">
      <w:tc>
        <w:tcPr>
          <w:tcW w:w="3101" w:type="dxa"/>
          <w:vAlign w:val="bottom"/>
        </w:tcPr>
        <w:p w14:paraId="17BD9E83" w14:textId="77777777" w:rsidR="00553A48" w:rsidRPr="005A36A9" w:rsidRDefault="00553A48" w:rsidP="00553A48">
          <w:pPr>
            <w:ind w:right="170"/>
            <w:jc w:val="right"/>
            <w:rPr>
              <w:rFonts w:ascii="Arial" w:hAnsi="Arial" w:cs="Arial"/>
              <w:b/>
              <w:color w:val="00B2A9"/>
              <w:sz w:val="14"/>
              <w:szCs w:val="14"/>
            </w:rPr>
          </w:pPr>
          <w:proofErr w:type="spellStart"/>
          <w:r w:rsidRPr="005A36A9">
            <w:rPr>
              <w:rFonts w:ascii="Arial" w:hAnsi="Arial" w:cs="Arial"/>
              <w:b/>
              <w:color w:val="00B2A9"/>
              <w:sz w:val="14"/>
              <w:szCs w:val="14"/>
            </w:rPr>
            <w:t>standort</w:t>
          </w:r>
          <w:proofErr w:type="spellEnd"/>
        </w:p>
      </w:tc>
      <w:tc>
        <w:tcPr>
          <w:tcW w:w="3225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14:paraId="6076D909" w14:textId="77777777" w:rsidR="00553A48" w:rsidRPr="005A36A9" w:rsidRDefault="00553A48" w:rsidP="00553A48">
          <w:pPr>
            <w:ind w:right="-170"/>
            <w:rPr>
              <w:rFonts w:ascii="Arial" w:hAnsi="Arial" w:cs="Arial"/>
              <w:sz w:val="18"/>
            </w:rPr>
          </w:pPr>
          <w:r w:rsidRPr="005A36A9">
            <w:rPr>
              <w:rFonts w:ascii="Arial" w:hAnsi="Arial" w:cs="Arial"/>
              <w:sz w:val="18"/>
            </w:rPr>
            <w:t>Frohburgstr. 3, 6002 Luzern</w:t>
          </w:r>
        </w:p>
      </w:tc>
    </w:tr>
    <w:tr w:rsidR="00553A48" w14:paraId="0477622E" w14:textId="77777777" w:rsidTr="002C531A">
      <w:tc>
        <w:tcPr>
          <w:tcW w:w="3101" w:type="dxa"/>
          <w:vAlign w:val="bottom"/>
        </w:tcPr>
        <w:p w14:paraId="6FDD6E7C" w14:textId="77777777" w:rsidR="00553A48" w:rsidRPr="005A36A9" w:rsidRDefault="00553A48" w:rsidP="00553A48">
          <w:pPr>
            <w:ind w:right="170"/>
            <w:jc w:val="right"/>
            <w:rPr>
              <w:rFonts w:ascii="Arial" w:hAnsi="Arial" w:cs="Arial"/>
              <w:b/>
              <w:color w:val="00B2A9"/>
              <w:sz w:val="14"/>
              <w:szCs w:val="14"/>
            </w:rPr>
          </w:pPr>
          <w:proofErr w:type="spellStart"/>
          <w:r w:rsidRPr="005A36A9">
            <w:rPr>
              <w:rFonts w:ascii="Arial" w:hAnsi="Arial" w:cs="Arial"/>
              <w:b/>
              <w:color w:val="00B2A9"/>
              <w:sz w:val="14"/>
              <w:szCs w:val="14"/>
            </w:rPr>
            <w:t>homepage</w:t>
          </w:r>
          <w:proofErr w:type="spellEnd"/>
        </w:p>
      </w:tc>
      <w:tc>
        <w:tcPr>
          <w:tcW w:w="3225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14:paraId="1CE47C0B" w14:textId="77777777" w:rsidR="00553A48" w:rsidRPr="005A36A9" w:rsidRDefault="00553A48" w:rsidP="00553A48">
          <w:pPr>
            <w:ind w:right="-170"/>
            <w:rPr>
              <w:rFonts w:ascii="Arial" w:hAnsi="Arial" w:cs="Arial"/>
              <w:sz w:val="18"/>
            </w:rPr>
          </w:pPr>
          <w:r w:rsidRPr="005A36A9">
            <w:rPr>
              <w:rFonts w:ascii="Arial" w:hAnsi="Arial" w:cs="Arial"/>
              <w:sz w:val="18"/>
            </w:rPr>
            <w:t>www.zhbluzern.ch</w:t>
          </w:r>
        </w:p>
      </w:tc>
    </w:tr>
  </w:tbl>
  <w:p w14:paraId="72FE2A51" w14:textId="77777777" w:rsidR="00553A48" w:rsidRPr="00A60452" w:rsidRDefault="00553A48" w:rsidP="00553A48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1F56" w14:textId="77777777" w:rsidR="007D11CC" w:rsidRPr="00A60452" w:rsidRDefault="007D11CC">
    <w:pPr>
      <w:rPr>
        <w:sz w:val="20"/>
      </w:rPr>
    </w:pPr>
  </w:p>
  <w:tbl>
    <w:tblPr>
      <w:tblW w:w="6326" w:type="dxa"/>
      <w:tblInd w:w="-26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1"/>
      <w:gridCol w:w="3225"/>
    </w:tblGrid>
    <w:tr w:rsidR="007D11CC" w14:paraId="5214BE9F" w14:textId="77777777" w:rsidTr="00AE3ED4">
      <w:tc>
        <w:tcPr>
          <w:tcW w:w="3101" w:type="dxa"/>
        </w:tcPr>
        <w:p w14:paraId="77FD2A43" w14:textId="77777777" w:rsidR="007D11CC" w:rsidRPr="005A36A9" w:rsidRDefault="007D11CC" w:rsidP="00AE3ED4">
          <w:pPr>
            <w:spacing w:after="120"/>
            <w:ind w:left="270" w:right="170"/>
            <w:jc w:val="right"/>
            <w:rPr>
              <w:rFonts w:ascii="Arial" w:hAnsi="Arial" w:cs="Arial"/>
              <w:b/>
              <w:color w:val="00B2A9"/>
              <w:sz w:val="50"/>
              <w:szCs w:val="50"/>
            </w:rPr>
          </w:pPr>
          <w:proofErr w:type="spellStart"/>
          <w:r w:rsidRPr="005A36A9">
            <w:rPr>
              <w:rFonts w:ascii="Arial" w:hAnsi="Arial" w:cs="Arial"/>
              <w:b/>
              <w:color w:val="00B2A9"/>
              <w:sz w:val="50"/>
              <w:szCs w:val="50"/>
            </w:rPr>
            <w:t>doku</w:t>
          </w:r>
          <w:r w:rsidRPr="008C379F">
            <w:rPr>
              <w:rFonts w:ascii="Arial" w:hAnsi="Arial" w:cs="Arial"/>
              <w:b/>
              <w:color w:val="00B2A9"/>
              <w:sz w:val="50"/>
              <w:szCs w:val="50"/>
            </w:rPr>
            <w:t>me</w:t>
          </w:r>
          <w:r w:rsidRPr="005A36A9">
            <w:rPr>
              <w:rFonts w:ascii="Arial" w:hAnsi="Arial" w:cs="Arial"/>
              <w:b/>
              <w:color w:val="00B2A9"/>
              <w:sz w:val="50"/>
              <w:szCs w:val="50"/>
            </w:rPr>
            <w:t>nt</w:t>
          </w:r>
          <w:proofErr w:type="spellEnd"/>
        </w:p>
      </w:tc>
      <w:tc>
        <w:tcPr>
          <w:tcW w:w="3225" w:type="dxa"/>
          <w:tcBorders>
            <w:bottom w:val="single" w:sz="4" w:space="0" w:color="00B2A9"/>
          </w:tcBorders>
          <w:vAlign w:val="center"/>
        </w:tcPr>
        <w:p w14:paraId="464B4EA4" w14:textId="77777777" w:rsidR="007D11CC" w:rsidRDefault="007D11CC" w:rsidP="00B83EA2">
          <w:pPr>
            <w:spacing w:after="120"/>
            <w:ind w:right="-170"/>
            <w:rPr>
              <w:rFonts w:cs="Arial"/>
              <w:sz w:val="18"/>
            </w:rPr>
          </w:pPr>
        </w:p>
      </w:tc>
    </w:tr>
    <w:tr w:rsidR="007D11CC" w14:paraId="6B5D97B6" w14:textId="77777777" w:rsidTr="00AE3ED4">
      <w:trPr>
        <w:trHeight w:hRule="exact" w:val="220"/>
      </w:trPr>
      <w:tc>
        <w:tcPr>
          <w:tcW w:w="3101" w:type="dxa"/>
          <w:vAlign w:val="bottom"/>
        </w:tcPr>
        <w:p w14:paraId="00E1B9D3" w14:textId="77777777" w:rsidR="007D11CC" w:rsidRPr="005A36A9" w:rsidRDefault="007D11CC" w:rsidP="00155CB0">
          <w:pPr>
            <w:ind w:right="170"/>
            <w:jc w:val="right"/>
            <w:rPr>
              <w:rFonts w:ascii="Arial" w:hAnsi="Arial" w:cs="Arial"/>
              <w:color w:val="00B2A9"/>
              <w:sz w:val="20"/>
            </w:rPr>
          </w:pPr>
        </w:p>
      </w:tc>
      <w:tc>
        <w:tcPr>
          <w:tcW w:w="3225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14:paraId="6EA281E1" w14:textId="77777777" w:rsidR="007D11CC" w:rsidRPr="005A36A9" w:rsidRDefault="007D11CC" w:rsidP="009936BA">
          <w:pPr>
            <w:ind w:right="-170"/>
            <w:rPr>
              <w:rFonts w:ascii="Arial" w:hAnsi="Arial" w:cs="Arial"/>
              <w:sz w:val="18"/>
            </w:rPr>
          </w:pPr>
          <w:r w:rsidRPr="005A36A9">
            <w:rPr>
              <w:rFonts w:ascii="Arial" w:hAnsi="Arial" w:cs="Arial"/>
              <w:sz w:val="18"/>
            </w:rPr>
            <w:t>Zentral- und Hochschulbibliothek Luzern</w:t>
          </w:r>
        </w:p>
      </w:tc>
    </w:tr>
    <w:tr w:rsidR="007D11CC" w14:paraId="6A6696D7" w14:textId="77777777" w:rsidTr="00AE3ED4">
      <w:tc>
        <w:tcPr>
          <w:tcW w:w="3101" w:type="dxa"/>
          <w:vAlign w:val="bottom"/>
        </w:tcPr>
        <w:p w14:paraId="009219FB" w14:textId="77777777" w:rsidR="007D11CC" w:rsidRPr="005A36A9" w:rsidRDefault="007D11CC" w:rsidP="00155CB0">
          <w:pPr>
            <w:ind w:right="170"/>
            <w:jc w:val="right"/>
            <w:rPr>
              <w:rFonts w:ascii="Arial" w:hAnsi="Arial" w:cs="Arial"/>
              <w:b/>
              <w:color w:val="00B2A9"/>
              <w:sz w:val="14"/>
              <w:szCs w:val="14"/>
            </w:rPr>
          </w:pPr>
          <w:proofErr w:type="spellStart"/>
          <w:r w:rsidRPr="005A36A9">
            <w:rPr>
              <w:rFonts w:ascii="Arial" w:hAnsi="Arial" w:cs="Arial"/>
              <w:b/>
              <w:color w:val="00B2A9"/>
              <w:sz w:val="14"/>
              <w:szCs w:val="14"/>
            </w:rPr>
            <w:t>standort</w:t>
          </w:r>
          <w:proofErr w:type="spellEnd"/>
        </w:p>
      </w:tc>
      <w:tc>
        <w:tcPr>
          <w:tcW w:w="3225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14:paraId="7FFB6535" w14:textId="77777777" w:rsidR="007D11CC" w:rsidRPr="005A36A9" w:rsidRDefault="007D11CC" w:rsidP="00BB4575">
          <w:pPr>
            <w:ind w:right="-170"/>
            <w:rPr>
              <w:rFonts w:ascii="Arial" w:hAnsi="Arial" w:cs="Arial"/>
              <w:sz w:val="18"/>
            </w:rPr>
          </w:pPr>
          <w:r w:rsidRPr="005A36A9">
            <w:rPr>
              <w:rFonts w:ascii="Arial" w:hAnsi="Arial" w:cs="Arial"/>
              <w:sz w:val="18"/>
            </w:rPr>
            <w:t>Frohburgstr. 3, 6002 Luzern</w:t>
          </w:r>
        </w:p>
      </w:tc>
    </w:tr>
    <w:tr w:rsidR="007D11CC" w14:paraId="52AFF39E" w14:textId="77777777" w:rsidTr="00AE3ED4">
      <w:tc>
        <w:tcPr>
          <w:tcW w:w="3101" w:type="dxa"/>
          <w:vAlign w:val="bottom"/>
        </w:tcPr>
        <w:p w14:paraId="7CB5B3C2" w14:textId="77777777" w:rsidR="007D11CC" w:rsidRPr="005A36A9" w:rsidRDefault="007D11CC" w:rsidP="00155CB0">
          <w:pPr>
            <w:ind w:right="170"/>
            <w:jc w:val="right"/>
            <w:rPr>
              <w:rFonts w:ascii="Arial" w:hAnsi="Arial" w:cs="Arial"/>
              <w:b/>
              <w:color w:val="00B2A9"/>
              <w:sz w:val="14"/>
              <w:szCs w:val="14"/>
            </w:rPr>
          </w:pPr>
          <w:proofErr w:type="spellStart"/>
          <w:r w:rsidRPr="005A36A9">
            <w:rPr>
              <w:rFonts w:ascii="Arial" w:hAnsi="Arial" w:cs="Arial"/>
              <w:b/>
              <w:color w:val="00B2A9"/>
              <w:sz w:val="14"/>
              <w:szCs w:val="14"/>
            </w:rPr>
            <w:t>homepage</w:t>
          </w:r>
          <w:proofErr w:type="spellEnd"/>
        </w:p>
      </w:tc>
      <w:tc>
        <w:tcPr>
          <w:tcW w:w="3225" w:type="dxa"/>
          <w:tcBorders>
            <w:top w:val="single" w:sz="4" w:space="0" w:color="00B2A9"/>
            <w:bottom w:val="single" w:sz="4" w:space="0" w:color="00B2A9"/>
          </w:tcBorders>
          <w:vAlign w:val="bottom"/>
        </w:tcPr>
        <w:p w14:paraId="61BE0AC4" w14:textId="77777777" w:rsidR="007D11CC" w:rsidRPr="005A36A9" w:rsidRDefault="007D11CC" w:rsidP="009936BA">
          <w:pPr>
            <w:ind w:right="-170"/>
            <w:rPr>
              <w:rFonts w:ascii="Arial" w:hAnsi="Arial" w:cs="Arial"/>
              <w:sz w:val="18"/>
            </w:rPr>
          </w:pPr>
          <w:r w:rsidRPr="005A36A9">
            <w:rPr>
              <w:rFonts w:ascii="Arial" w:hAnsi="Arial" w:cs="Arial"/>
              <w:sz w:val="18"/>
            </w:rPr>
            <w:t>www.zhbluzern.ch</w:t>
          </w:r>
        </w:p>
      </w:tc>
    </w:tr>
  </w:tbl>
  <w:p w14:paraId="4321DC40" w14:textId="77777777" w:rsidR="007D11CC" w:rsidRPr="00A60452" w:rsidRDefault="007D11CC" w:rsidP="00A60452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55A15"/>
    <w:multiLevelType w:val="hybridMultilevel"/>
    <w:tmpl w:val="67883596"/>
    <w:lvl w:ilvl="0" w:tplc="60FE527C">
      <w:start w:val="1"/>
      <w:numFmt w:val="bullet"/>
      <w:lvlText w:val="-"/>
      <w:lvlJc w:val="left"/>
      <w:pPr>
        <w:ind w:left="-140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" w15:restartNumberingAfterBreak="0">
    <w:nsid w:val="5FF17A02"/>
    <w:multiLevelType w:val="hybridMultilevel"/>
    <w:tmpl w:val="ACB8BD5E"/>
    <w:lvl w:ilvl="0" w:tplc="9558D3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75"/>
    <w:rsid w:val="000045F8"/>
    <w:rsid w:val="000565A1"/>
    <w:rsid w:val="000614E0"/>
    <w:rsid w:val="000776F7"/>
    <w:rsid w:val="000D598E"/>
    <w:rsid w:val="001230CB"/>
    <w:rsid w:val="00155CB0"/>
    <w:rsid w:val="00176A44"/>
    <w:rsid w:val="001934CD"/>
    <w:rsid w:val="001F7111"/>
    <w:rsid w:val="00222DCD"/>
    <w:rsid w:val="00232420"/>
    <w:rsid w:val="00243614"/>
    <w:rsid w:val="003046CE"/>
    <w:rsid w:val="00334A02"/>
    <w:rsid w:val="00347C96"/>
    <w:rsid w:val="0035339F"/>
    <w:rsid w:val="00394BF8"/>
    <w:rsid w:val="003A4256"/>
    <w:rsid w:val="003E2491"/>
    <w:rsid w:val="003F3D62"/>
    <w:rsid w:val="00443513"/>
    <w:rsid w:val="00473202"/>
    <w:rsid w:val="00492171"/>
    <w:rsid w:val="004F17F2"/>
    <w:rsid w:val="00522AFB"/>
    <w:rsid w:val="00553A48"/>
    <w:rsid w:val="00560339"/>
    <w:rsid w:val="0058016C"/>
    <w:rsid w:val="005A36A9"/>
    <w:rsid w:val="005A5613"/>
    <w:rsid w:val="005B6781"/>
    <w:rsid w:val="005E329A"/>
    <w:rsid w:val="00634E04"/>
    <w:rsid w:val="006B6B81"/>
    <w:rsid w:val="006C13EF"/>
    <w:rsid w:val="006E7CC4"/>
    <w:rsid w:val="00726BD9"/>
    <w:rsid w:val="007306DC"/>
    <w:rsid w:val="00756416"/>
    <w:rsid w:val="0076669F"/>
    <w:rsid w:val="007922B3"/>
    <w:rsid w:val="007930F8"/>
    <w:rsid w:val="00794E90"/>
    <w:rsid w:val="007A2A50"/>
    <w:rsid w:val="007A3A1D"/>
    <w:rsid w:val="007D11CC"/>
    <w:rsid w:val="008066D4"/>
    <w:rsid w:val="0081007F"/>
    <w:rsid w:val="008221FC"/>
    <w:rsid w:val="0082755A"/>
    <w:rsid w:val="008637A5"/>
    <w:rsid w:val="00874A6C"/>
    <w:rsid w:val="008A6DD6"/>
    <w:rsid w:val="008C1013"/>
    <w:rsid w:val="008C379F"/>
    <w:rsid w:val="008C7CD2"/>
    <w:rsid w:val="00906BD0"/>
    <w:rsid w:val="00917B5D"/>
    <w:rsid w:val="009239F4"/>
    <w:rsid w:val="00927484"/>
    <w:rsid w:val="00952B38"/>
    <w:rsid w:val="0095501C"/>
    <w:rsid w:val="009936BA"/>
    <w:rsid w:val="009C7AC7"/>
    <w:rsid w:val="00A20A40"/>
    <w:rsid w:val="00A26521"/>
    <w:rsid w:val="00A60452"/>
    <w:rsid w:val="00A619FB"/>
    <w:rsid w:val="00A61DE2"/>
    <w:rsid w:val="00AB3751"/>
    <w:rsid w:val="00AD0C96"/>
    <w:rsid w:val="00AE01AA"/>
    <w:rsid w:val="00AE244C"/>
    <w:rsid w:val="00AE3ED4"/>
    <w:rsid w:val="00B004C5"/>
    <w:rsid w:val="00B23231"/>
    <w:rsid w:val="00B83EA2"/>
    <w:rsid w:val="00BB338E"/>
    <w:rsid w:val="00BB4575"/>
    <w:rsid w:val="00BB5E2A"/>
    <w:rsid w:val="00BB7056"/>
    <w:rsid w:val="00BC5BA9"/>
    <w:rsid w:val="00C2542B"/>
    <w:rsid w:val="00C257BB"/>
    <w:rsid w:val="00C74CAA"/>
    <w:rsid w:val="00C77DF5"/>
    <w:rsid w:val="00CC6661"/>
    <w:rsid w:val="00CF2559"/>
    <w:rsid w:val="00D13A20"/>
    <w:rsid w:val="00DD7FF8"/>
    <w:rsid w:val="00DE2484"/>
    <w:rsid w:val="00DE46D9"/>
    <w:rsid w:val="00DE4D4D"/>
    <w:rsid w:val="00E0282C"/>
    <w:rsid w:val="00E10F25"/>
    <w:rsid w:val="00E36270"/>
    <w:rsid w:val="00ED0D36"/>
    <w:rsid w:val="00F07ED9"/>
    <w:rsid w:val="00F11AE4"/>
    <w:rsid w:val="00F17C1F"/>
    <w:rsid w:val="00F225A8"/>
    <w:rsid w:val="00F44907"/>
    <w:rsid w:val="00F835B8"/>
    <w:rsid w:val="00F87B63"/>
    <w:rsid w:val="00FC5458"/>
    <w:rsid w:val="00FF2FFE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32F32D2E"/>
  <w15:docId w15:val="{BDAFCF44-CC0B-44C4-B7ED-DF9B015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A36A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"/>
      </w:tabs>
      <w:overflowPunct w:val="0"/>
      <w:autoSpaceDE w:val="0"/>
      <w:autoSpaceDN w:val="0"/>
      <w:adjustRightInd w:val="0"/>
      <w:spacing w:before="240" w:after="60"/>
      <w:ind w:left="432" w:hanging="432"/>
      <w:textAlignment w:val="baseline"/>
      <w:outlineLvl w:val="0"/>
    </w:pPr>
    <w:rPr>
      <w:rFonts w:ascii="Arial" w:hAnsi="Arial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76"/>
      </w:tabs>
      <w:overflowPunct w:val="0"/>
      <w:autoSpaceDE w:val="0"/>
      <w:autoSpaceDN w:val="0"/>
      <w:adjustRightInd w:val="0"/>
      <w:spacing w:before="240" w:after="60"/>
      <w:ind w:left="576" w:hanging="576"/>
      <w:textAlignment w:val="baseline"/>
      <w:outlineLvl w:val="1"/>
    </w:pPr>
    <w:rPr>
      <w:rFonts w:ascii="Arial" w:hAnsi="Arial"/>
      <w:b/>
      <w:i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F225A8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2"/>
    </w:pPr>
    <w:rPr>
      <w:rFonts w:ascii="Arial" w:hAnsi="Arial"/>
      <w:bCs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de-D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spacing w:before="1400" w:after="840"/>
      <w:ind w:left="4536"/>
      <w:textAlignment w:val="baseline"/>
    </w:pPr>
    <w:rPr>
      <w:rFonts w:ascii="Arial" w:hAnsi="Arial"/>
      <w:szCs w:val="20"/>
      <w:lang w:eastAsia="de-DE"/>
    </w:rPr>
  </w:style>
  <w:style w:type="paragraph" w:styleId="Textkrper-Einzug2">
    <w:name w:val="Body Text Indent 2"/>
    <w:basedOn w:val="Standard"/>
    <w:pPr>
      <w:overflowPunct w:val="0"/>
      <w:autoSpaceDE w:val="0"/>
      <w:autoSpaceDN w:val="0"/>
      <w:adjustRightInd w:val="0"/>
      <w:spacing w:before="240"/>
      <w:ind w:left="6521"/>
      <w:textAlignment w:val="baseline"/>
    </w:pPr>
    <w:rPr>
      <w:rFonts w:ascii="Arial" w:hAnsi="Arial"/>
      <w:szCs w:val="20"/>
      <w:lang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0D59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5458"/>
    <w:pPr>
      <w:ind w:left="720"/>
    </w:pPr>
    <w:rPr>
      <w:rFonts w:eastAsia="Calibri"/>
    </w:rPr>
  </w:style>
  <w:style w:type="paragraph" w:customStyle="1" w:styleId="Default">
    <w:name w:val="Default"/>
    <w:rsid w:val="00794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7D11C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D11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D11C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D11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D11CC"/>
    <w:rPr>
      <w:b/>
      <w:bCs/>
    </w:rPr>
  </w:style>
  <w:style w:type="paragraph" w:styleId="berarbeitung">
    <w:name w:val="Revision"/>
    <w:hidden/>
    <w:uiPriority w:val="99"/>
    <w:semiHidden/>
    <w:rsid w:val="00AE3ED4"/>
    <w:rPr>
      <w:sz w:val="24"/>
      <w:szCs w:val="24"/>
    </w:rPr>
  </w:style>
  <w:style w:type="character" w:customStyle="1" w:styleId="normaltextrun">
    <w:name w:val="normaltextrun"/>
    <w:basedOn w:val="Absatz-Standardschriftart"/>
    <w:rsid w:val="008637A5"/>
  </w:style>
  <w:style w:type="character" w:customStyle="1" w:styleId="FuzeileZchn">
    <w:name w:val="Fußzeile Zchn"/>
    <w:basedOn w:val="Absatz-Standardschriftart"/>
    <w:link w:val="Fuzeile"/>
    <w:uiPriority w:val="99"/>
    <w:rsid w:val="00553A48"/>
    <w:rPr>
      <w:rFonts w:ascii="Arial" w:hAnsi="Arial"/>
      <w:sz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ula.trachsler@zhbluzern.ch" TargetMode="External"/><Relationship Id="rId12" Type="http://schemas.openxmlformats.org/officeDocument/2006/relationships/hyperlink" Target="mailto:regula.trachsler@zhbluzern.c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ula.trachsler@zhbluzern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zhbluzern.ch/dienstleistungen/bestellen-ausleihen/benutzungsordnu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jkowL\AppData\Local\Microsoft\Windows\INetCache\Content.Outlook\ESF6E9AG\A_DokumentZHB_mit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A_DokumentZHB_mitLogo.dotx</Template>
  <TotalTime>0</TotalTime>
  <Pages>2</Pages>
  <Words>280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EKD/SOI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Arina Weber</dc:creator>
  <cp:lastModifiedBy>Trachsler Regula  ZHB Luzern</cp:lastModifiedBy>
  <cp:revision>9</cp:revision>
  <cp:lastPrinted>2017-04-25T13:00:00Z</cp:lastPrinted>
  <dcterms:created xsi:type="dcterms:W3CDTF">2021-02-25T08:56:00Z</dcterms:created>
  <dcterms:modified xsi:type="dcterms:W3CDTF">2021-03-03T15:44:00Z</dcterms:modified>
</cp:coreProperties>
</file>